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ED" w:rsidRDefault="005C0EED" w:rsidP="005C0EED">
      <w:pPr>
        <w:jc w:val="center"/>
        <w:rPr>
          <w:rFonts w:ascii="Garamond" w:hAnsi="Garamond"/>
          <w:b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10043CCC" wp14:editId="0D9D0A05">
            <wp:extent cx="2009775" cy="970915"/>
            <wp:effectExtent l="0" t="0" r="9525" b="635"/>
            <wp:docPr id="3" name="Image 3" descr="C:\08-Académie\images\1-logo_academie-105-x-50-marron-sans-d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08-Académie\images\1-logo_academie-105-x-50-marron-sans-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ED" w:rsidRDefault="005C0EED" w:rsidP="005C0E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color w:val="000000"/>
          <w:sz w:val="24"/>
          <w:szCs w:val="24"/>
        </w:rPr>
      </w:pPr>
      <w:r>
        <w:rPr>
          <w:rFonts w:ascii="Garamond" w:hAnsi="Garamond" w:cs="CIDFont+F2"/>
          <w:b/>
          <w:color w:val="000000"/>
          <w:sz w:val="24"/>
          <w:szCs w:val="24"/>
        </w:rPr>
        <w:t>5, rue Antoine Petit 45000 Orléans</w:t>
      </w:r>
    </w:p>
    <w:p w:rsidR="005C0EED" w:rsidRDefault="005C0EED" w:rsidP="005C0EED">
      <w:pPr>
        <w:spacing w:line="254" w:lineRule="auto"/>
        <w:jc w:val="center"/>
        <w:rPr>
          <w:rFonts w:ascii="Garamond" w:eastAsia="Times New Roman" w:hAnsi="Garamond" w:cs="Calibri"/>
          <w:b/>
          <w:bCs/>
          <w:color w:val="FF0000"/>
          <w:sz w:val="32"/>
          <w:szCs w:val="32"/>
          <w:lang w:eastAsia="fr-FR"/>
        </w:rPr>
      </w:pPr>
      <w:r>
        <w:rPr>
          <w:rFonts w:ascii="Garamond" w:hAnsi="Garamond"/>
          <w:b/>
          <w:bCs/>
          <w:color w:val="FF0000"/>
          <w:sz w:val="32"/>
          <w:szCs w:val="32"/>
        </w:rPr>
        <w:t xml:space="preserve">Jeudi </w:t>
      </w:r>
      <w:r>
        <w:rPr>
          <w:rFonts w:ascii="Garamond" w:hAnsi="Garamond"/>
          <w:b/>
          <w:bCs/>
          <w:color w:val="FF0000"/>
          <w:sz w:val="32"/>
          <w:szCs w:val="32"/>
        </w:rPr>
        <w:t>7 mars</w:t>
      </w:r>
      <w:r>
        <w:rPr>
          <w:rFonts w:ascii="Garamond" w:hAnsi="Garamond"/>
          <w:b/>
          <w:bCs/>
          <w:color w:val="FF0000"/>
          <w:sz w:val="32"/>
          <w:szCs w:val="32"/>
        </w:rPr>
        <w:t xml:space="preserve"> 2024</w:t>
      </w:r>
    </w:p>
    <w:p w:rsidR="005C0EED" w:rsidRDefault="005C0EED" w:rsidP="005C0EED">
      <w:pPr>
        <w:spacing w:line="254" w:lineRule="auto"/>
        <w:jc w:val="center"/>
        <w:rPr>
          <w:rFonts w:ascii="Garamond" w:eastAsia="Times New Roman" w:hAnsi="Garamond" w:cs="Calibri"/>
          <w:b/>
          <w:bCs/>
          <w:color w:val="990000"/>
          <w:sz w:val="40"/>
          <w:szCs w:val="40"/>
          <w:lang w:eastAsia="fr-FR"/>
        </w:rPr>
      </w:pPr>
      <w:r>
        <w:rPr>
          <w:rFonts w:ascii="Garamond" w:eastAsia="Times New Roman" w:hAnsi="Garamond" w:cs="Calibri"/>
          <w:b/>
          <w:bCs/>
          <w:color w:val="990000"/>
          <w:sz w:val="40"/>
          <w:szCs w:val="40"/>
          <w:lang w:eastAsia="fr-FR"/>
        </w:rPr>
        <w:t>Communication</w:t>
      </w:r>
    </w:p>
    <w:p w:rsidR="005C0EED" w:rsidRDefault="005C0EED" w:rsidP="005C0EED">
      <w:pPr>
        <w:ind w:firstLine="284"/>
        <w:jc w:val="center"/>
        <w:rPr>
          <w:rFonts w:ascii="Garamond" w:hAnsi="Garamond"/>
          <w:b/>
          <w:sz w:val="36"/>
          <w:szCs w:val="36"/>
        </w:rPr>
      </w:pPr>
    </w:p>
    <w:p w:rsidR="005C0EED" w:rsidRDefault="005C0EED" w:rsidP="005C0EED">
      <w:pPr>
        <w:ind w:firstLine="284"/>
        <w:jc w:val="center"/>
        <w:rPr>
          <w:rFonts w:ascii="Garamond" w:hAnsi="Garamond"/>
          <w:b/>
          <w:sz w:val="36"/>
          <w:szCs w:val="36"/>
        </w:rPr>
      </w:pPr>
      <w:r w:rsidRPr="005C0EED">
        <w:rPr>
          <w:rFonts w:ascii="Garamond" w:hAnsi="Garamond"/>
          <w:b/>
          <w:sz w:val="36"/>
          <w:szCs w:val="36"/>
        </w:rPr>
        <w:t xml:space="preserve">Le phénomène </w:t>
      </w:r>
      <w:proofErr w:type="spellStart"/>
      <w:r w:rsidRPr="005C0EED">
        <w:rPr>
          <w:rFonts w:ascii="Garamond" w:hAnsi="Garamond"/>
          <w:b/>
          <w:sz w:val="36"/>
          <w:szCs w:val="36"/>
        </w:rPr>
        <w:t>Woke</w:t>
      </w:r>
      <w:proofErr w:type="spellEnd"/>
      <w:r w:rsidRPr="005C0EED">
        <w:rPr>
          <w:rFonts w:ascii="Garamond" w:hAnsi="Garamond"/>
          <w:b/>
          <w:sz w:val="36"/>
          <w:szCs w:val="36"/>
        </w:rPr>
        <w:t xml:space="preserve"> : </w:t>
      </w:r>
    </w:p>
    <w:p w:rsidR="005C0EED" w:rsidRPr="005C0EED" w:rsidRDefault="005C0EED" w:rsidP="005C0EED">
      <w:pPr>
        <w:ind w:firstLine="284"/>
        <w:jc w:val="center"/>
        <w:rPr>
          <w:rFonts w:ascii="Garamond" w:hAnsi="Garamond"/>
          <w:b/>
          <w:sz w:val="36"/>
          <w:szCs w:val="36"/>
        </w:rPr>
      </w:pPr>
      <w:r w:rsidRPr="005C0EED">
        <w:rPr>
          <w:rFonts w:ascii="Garamond" w:hAnsi="Garamond"/>
          <w:b/>
          <w:sz w:val="36"/>
          <w:szCs w:val="36"/>
        </w:rPr>
        <w:t>Mode fantasmatique, ou réalité inquiétante ?</w:t>
      </w:r>
    </w:p>
    <w:p w:rsidR="005C0EED" w:rsidRPr="005C0EED" w:rsidRDefault="005C0EED" w:rsidP="005C0EED">
      <w:pPr>
        <w:ind w:firstLine="284"/>
        <w:jc w:val="center"/>
        <w:rPr>
          <w:rFonts w:ascii="Garamond" w:hAnsi="Garamond"/>
          <w:b/>
          <w:sz w:val="36"/>
          <w:szCs w:val="36"/>
        </w:rPr>
      </w:pPr>
      <w:r w:rsidRPr="005C0EED">
        <w:rPr>
          <w:rFonts w:ascii="Garamond" w:hAnsi="Garamond"/>
          <w:b/>
          <w:sz w:val="36"/>
          <w:szCs w:val="36"/>
        </w:rPr>
        <w:t xml:space="preserve">Joël </w:t>
      </w:r>
      <w:proofErr w:type="spellStart"/>
      <w:r w:rsidRPr="005C0EED">
        <w:rPr>
          <w:rFonts w:ascii="Garamond" w:hAnsi="Garamond"/>
          <w:b/>
          <w:sz w:val="36"/>
          <w:szCs w:val="36"/>
        </w:rPr>
        <w:t>Mirloup</w:t>
      </w:r>
      <w:proofErr w:type="spellEnd"/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  <w:r w:rsidRPr="005C0EED">
        <w:rPr>
          <w:rFonts w:ascii="Garamond" w:hAnsi="Garamond"/>
          <w:sz w:val="28"/>
          <w:szCs w:val="28"/>
        </w:rPr>
        <w:t>Il est de bon ton aujourd'hui, et très commun, de s'interroger sur le phénomène "</w:t>
      </w:r>
      <w:proofErr w:type="spellStart"/>
      <w:r w:rsidRPr="005C0EED">
        <w:rPr>
          <w:rFonts w:ascii="Garamond" w:hAnsi="Garamond"/>
          <w:sz w:val="28"/>
          <w:szCs w:val="28"/>
        </w:rPr>
        <w:t>Woke</w:t>
      </w:r>
      <w:proofErr w:type="spellEnd"/>
      <w:r w:rsidRPr="005C0EED">
        <w:rPr>
          <w:rFonts w:ascii="Garamond" w:hAnsi="Garamond"/>
          <w:sz w:val="28"/>
          <w:szCs w:val="28"/>
        </w:rPr>
        <w:t>",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tant sur le mot que sur le concept. Le sujet est délicat, souvent abordé sur le mode polémique,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et avec beaucoup d'assurance par les uns et les autres. Pour autant, cela ne doit pas dissuader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 xml:space="preserve">une </w:t>
      </w:r>
      <w:proofErr w:type="spellStart"/>
      <w:r w:rsidRPr="005C0EED">
        <w:rPr>
          <w:rFonts w:ascii="Garamond" w:hAnsi="Garamond"/>
          <w:sz w:val="28"/>
          <w:szCs w:val="28"/>
        </w:rPr>
        <w:t>Acamédie</w:t>
      </w:r>
      <w:proofErr w:type="spellEnd"/>
      <w:r w:rsidRPr="005C0EED">
        <w:rPr>
          <w:rFonts w:ascii="Garamond" w:hAnsi="Garamond"/>
          <w:sz w:val="28"/>
          <w:szCs w:val="28"/>
        </w:rPr>
        <w:t>, la nôtre présentement, de se pencher sur un courant d'idées devenu majeur. Il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sera procédé en trois temps :</w:t>
      </w:r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  <w:r w:rsidRPr="005C0EED">
        <w:rPr>
          <w:rFonts w:ascii="Garamond" w:hAnsi="Garamond"/>
          <w:sz w:val="28"/>
          <w:szCs w:val="28"/>
        </w:rPr>
        <w:t>- d'abord un rapide historique sur les origines soit franco-américaines (Jacques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 xml:space="preserve">Derrida et le </w:t>
      </w:r>
      <w:proofErr w:type="spellStart"/>
      <w:r w:rsidRPr="005C0EED">
        <w:rPr>
          <w:rFonts w:ascii="Garamond" w:hAnsi="Garamond"/>
          <w:sz w:val="28"/>
          <w:szCs w:val="28"/>
        </w:rPr>
        <w:t>déconstructivisme</w:t>
      </w:r>
      <w:proofErr w:type="spellEnd"/>
      <w:r w:rsidRPr="005C0EED">
        <w:rPr>
          <w:rFonts w:ascii="Garamond" w:hAnsi="Garamond"/>
          <w:sz w:val="28"/>
          <w:szCs w:val="28"/>
        </w:rPr>
        <w:t xml:space="preserve">; la French </w:t>
      </w:r>
      <w:proofErr w:type="spellStart"/>
      <w:r w:rsidRPr="005C0EED">
        <w:rPr>
          <w:rFonts w:ascii="Garamond" w:hAnsi="Garamond"/>
          <w:sz w:val="28"/>
          <w:szCs w:val="28"/>
        </w:rPr>
        <w:t>Theorie</w:t>
      </w:r>
      <w:proofErr w:type="spellEnd"/>
      <w:r w:rsidRPr="005C0EED">
        <w:rPr>
          <w:rFonts w:ascii="Garamond" w:hAnsi="Garamond"/>
          <w:sz w:val="28"/>
          <w:szCs w:val="28"/>
        </w:rPr>
        <w:t>...), soit/ou américano-américaines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(</w:t>
      </w:r>
      <w:proofErr w:type="spellStart"/>
      <w:r w:rsidRPr="005C0EED">
        <w:rPr>
          <w:rFonts w:ascii="Garamond" w:hAnsi="Garamond"/>
          <w:sz w:val="28"/>
          <w:szCs w:val="28"/>
        </w:rPr>
        <w:t>Kimberlé</w:t>
      </w:r>
      <w:proofErr w:type="spellEnd"/>
      <w:r w:rsidRPr="005C0EED">
        <w:rPr>
          <w:rFonts w:ascii="Garamond" w:hAnsi="Garamond"/>
          <w:sz w:val="28"/>
          <w:szCs w:val="28"/>
        </w:rPr>
        <w:t xml:space="preserve"> </w:t>
      </w:r>
      <w:proofErr w:type="spellStart"/>
      <w:r w:rsidRPr="005C0EED">
        <w:rPr>
          <w:rFonts w:ascii="Garamond" w:hAnsi="Garamond"/>
          <w:sz w:val="28"/>
          <w:szCs w:val="28"/>
        </w:rPr>
        <w:t>Crenshaw</w:t>
      </w:r>
      <w:proofErr w:type="spellEnd"/>
      <w:r w:rsidRPr="005C0EED">
        <w:rPr>
          <w:rFonts w:ascii="Garamond" w:hAnsi="Garamond"/>
          <w:sz w:val="28"/>
          <w:szCs w:val="28"/>
        </w:rPr>
        <w:t xml:space="preserve"> et l'</w:t>
      </w:r>
      <w:proofErr w:type="spellStart"/>
      <w:r w:rsidRPr="005C0EED">
        <w:rPr>
          <w:rFonts w:ascii="Garamond" w:hAnsi="Garamond"/>
          <w:sz w:val="28"/>
          <w:szCs w:val="28"/>
        </w:rPr>
        <w:t>intersectionnalité</w:t>
      </w:r>
      <w:proofErr w:type="spellEnd"/>
      <w:r w:rsidRPr="005C0EED">
        <w:rPr>
          <w:rFonts w:ascii="Garamond" w:hAnsi="Garamond"/>
          <w:sz w:val="28"/>
          <w:szCs w:val="28"/>
        </w:rPr>
        <w:t xml:space="preserve">; le mouvement Black </w:t>
      </w:r>
      <w:proofErr w:type="spellStart"/>
      <w:r w:rsidRPr="005C0EED">
        <w:rPr>
          <w:rFonts w:ascii="Garamond" w:hAnsi="Garamond"/>
          <w:sz w:val="28"/>
          <w:szCs w:val="28"/>
        </w:rPr>
        <w:t>Lives</w:t>
      </w:r>
      <w:proofErr w:type="spellEnd"/>
      <w:r w:rsidRPr="005C0EED">
        <w:rPr>
          <w:rFonts w:ascii="Garamond" w:hAnsi="Garamond"/>
          <w:sz w:val="28"/>
          <w:szCs w:val="28"/>
        </w:rPr>
        <w:t xml:space="preserve"> </w:t>
      </w:r>
      <w:proofErr w:type="spellStart"/>
      <w:r w:rsidRPr="005C0EED">
        <w:rPr>
          <w:rFonts w:ascii="Garamond" w:hAnsi="Garamond"/>
          <w:sz w:val="28"/>
          <w:szCs w:val="28"/>
        </w:rPr>
        <w:t>Matter</w:t>
      </w:r>
      <w:proofErr w:type="spellEnd"/>
      <w:r w:rsidRPr="005C0EED">
        <w:rPr>
          <w:rFonts w:ascii="Garamond" w:hAnsi="Garamond"/>
          <w:sz w:val="28"/>
          <w:szCs w:val="28"/>
        </w:rPr>
        <w:t>...).</w:t>
      </w:r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  <w:r w:rsidRPr="005C0EED">
        <w:rPr>
          <w:rFonts w:ascii="Garamond" w:hAnsi="Garamond"/>
          <w:sz w:val="28"/>
          <w:szCs w:val="28"/>
        </w:rPr>
        <w:t>- ensuite, de manière assez développée, une analyse du concept, ou plutôt "des"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 xml:space="preserve">concepts; depuis le </w:t>
      </w:r>
      <w:proofErr w:type="spellStart"/>
      <w:r w:rsidRPr="005C0EED">
        <w:rPr>
          <w:rFonts w:ascii="Garamond" w:hAnsi="Garamond"/>
          <w:sz w:val="28"/>
          <w:szCs w:val="28"/>
        </w:rPr>
        <w:t>déconstructivisme</w:t>
      </w:r>
      <w:proofErr w:type="spellEnd"/>
      <w:r w:rsidRPr="005C0EED">
        <w:rPr>
          <w:rFonts w:ascii="Garamond" w:hAnsi="Garamond"/>
          <w:sz w:val="28"/>
          <w:szCs w:val="28"/>
        </w:rPr>
        <w:t xml:space="preserve"> (concept fondateur) et l'</w:t>
      </w:r>
      <w:proofErr w:type="spellStart"/>
      <w:r w:rsidRPr="005C0EED">
        <w:rPr>
          <w:rFonts w:ascii="Garamond" w:hAnsi="Garamond"/>
          <w:sz w:val="28"/>
          <w:szCs w:val="28"/>
        </w:rPr>
        <w:t>intersectionnalité</w:t>
      </w:r>
      <w:proofErr w:type="spellEnd"/>
      <w:r w:rsidRPr="005C0EED">
        <w:rPr>
          <w:rFonts w:ascii="Garamond" w:hAnsi="Garamond"/>
          <w:sz w:val="28"/>
          <w:szCs w:val="28"/>
        </w:rPr>
        <w:t xml:space="preserve"> (concept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 xml:space="preserve">fédérateur) aux idéologies </w:t>
      </w:r>
      <w:proofErr w:type="spellStart"/>
      <w:r w:rsidRPr="005C0EED">
        <w:rPr>
          <w:rFonts w:ascii="Garamond" w:hAnsi="Garamond"/>
          <w:sz w:val="28"/>
          <w:szCs w:val="28"/>
        </w:rPr>
        <w:t>anti-capitalistes</w:t>
      </w:r>
      <w:proofErr w:type="spellEnd"/>
      <w:r w:rsidRPr="005C0EED">
        <w:rPr>
          <w:rFonts w:ascii="Garamond" w:hAnsi="Garamond"/>
          <w:sz w:val="28"/>
          <w:szCs w:val="28"/>
        </w:rPr>
        <w:t>, anti-américaines et anti-occidentales, en passant par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les sphères néo-féministes (</w:t>
      </w:r>
      <w:proofErr w:type="spellStart"/>
      <w:r w:rsidRPr="005C0EED">
        <w:rPr>
          <w:rFonts w:ascii="Garamond" w:hAnsi="Garamond"/>
          <w:sz w:val="28"/>
          <w:szCs w:val="28"/>
        </w:rPr>
        <w:t>Genders</w:t>
      </w:r>
      <w:proofErr w:type="spellEnd"/>
      <w:r w:rsidRPr="005C0EED">
        <w:rPr>
          <w:rFonts w:ascii="Garamond" w:hAnsi="Garamond"/>
          <w:sz w:val="28"/>
          <w:szCs w:val="28"/>
        </w:rPr>
        <w:t xml:space="preserve"> </w:t>
      </w:r>
      <w:proofErr w:type="spellStart"/>
      <w:r w:rsidRPr="005C0EED">
        <w:rPr>
          <w:rFonts w:ascii="Garamond" w:hAnsi="Garamond"/>
          <w:sz w:val="28"/>
          <w:szCs w:val="28"/>
        </w:rPr>
        <w:t>Studies</w:t>
      </w:r>
      <w:proofErr w:type="spellEnd"/>
      <w:r w:rsidRPr="005C0EED">
        <w:rPr>
          <w:rFonts w:ascii="Garamond" w:hAnsi="Garamond"/>
          <w:sz w:val="28"/>
          <w:szCs w:val="28"/>
        </w:rPr>
        <w:t xml:space="preserve">), essentialistes, </w:t>
      </w:r>
      <w:proofErr w:type="spellStart"/>
      <w:r w:rsidRPr="005C0EED">
        <w:rPr>
          <w:rFonts w:ascii="Garamond" w:hAnsi="Garamond"/>
          <w:sz w:val="28"/>
          <w:szCs w:val="28"/>
        </w:rPr>
        <w:t>racialistes</w:t>
      </w:r>
      <w:proofErr w:type="spellEnd"/>
      <w:r w:rsidRPr="005C0EED">
        <w:rPr>
          <w:rFonts w:ascii="Garamond" w:hAnsi="Garamond"/>
          <w:sz w:val="28"/>
          <w:szCs w:val="28"/>
        </w:rPr>
        <w:t xml:space="preserve">, </w:t>
      </w:r>
      <w:proofErr w:type="spellStart"/>
      <w:r w:rsidRPr="005C0EED">
        <w:rPr>
          <w:rFonts w:ascii="Garamond" w:hAnsi="Garamond"/>
          <w:sz w:val="28"/>
          <w:szCs w:val="28"/>
        </w:rPr>
        <w:t>décolonialistes</w:t>
      </w:r>
      <w:proofErr w:type="spellEnd"/>
      <w:r w:rsidRPr="005C0EED">
        <w:rPr>
          <w:rFonts w:ascii="Garamond" w:hAnsi="Garamond"/>
          <w:sz w:val="28"/>
          <w:szCs w:val="28"/>
        </w:rPr>
        <w:t>, et une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partie de la sphère environnementaliste.</w:t>
      </w:r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  <w:r w:rsidRPr="005C0EED">
        <w:rPr>
          <w:rFonts w:ascii="Garamond" w:hAnsi="Garamond"/>
          <w:sz w:val="28"/>
          <w:szCs w:val="28"/>
        </w:rPr>
        <w:t>- seront enfin plus brièvement exposées les méthodes d'actions : la Cancel Culture,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le formatage des esprits et l'entrisme.</w:t>
      </w:r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  <w:r w:rsidRPr="005C0EED">
        <w:rPr>
          <w:rFonts w:ascii="Garamond" w:hAnsi="Garamond"/>
          <w:sz w:val="28"/>
          <w:szCs w:val="28"/>
        </w:rPr>
        <w:t>On s'interrogera en conclusion sur la possible et inquiétante pérennité du phénomène,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ou au contraire sur la part d'un certain snobisme pseudo-intellectuel, et d'une mode par</w:t>
      </w:r>
      <w:r w:rsidRPr="005C0EED">
        <w:rPr>
          <w:rFonts w:ascii="Garamond" w:hAnsi="Garamond"/>
          <w:sz w:val="28"/>
          <w:szCs w:val="28"/>
        </w:rPr>
        <w:t xml:space="preserve"> </w:t>
      </w:r>
      <w:r w:rsidRPr="005C0EED">
        <w:rPr>
          <w:rFonts w:ascii="Garamond" w:hAnsi="Garamond"/>
          <w:sz w:val="28"/>
          <w:szCs w:val="28"/>
        </w:rPr>
        <w:t>définition éphémère.</w:t>
      </w:r>
    </w:p>
    <w:p w:rsidR="005C0EED" w:rsidRPr="005C0EED" w:rsidRDefault="005C0EED" w:rsidP="005C0EED">
      <w:pPr>
        <w:ind w:firstLine="284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5C0EED" w:rsidRPr="005C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revisionView w:insDel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ED"/>
    <w:rsid w:val="00092945"/>
    <w:rsid w:val="00486151"/>
    <w:rsid w:val="005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014FE-685A-4C8C-8C1F-464DEF6E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1</cp:revision>
  <cp:lastPrinted>2024-02-27T21:14:00Z</cp:lastPrinted>
  <dcterms:created xsi:type="dcterms:W3CDTF">2024-02-27T21:08:00Z</dcterms:created>
  <dcterms:modified xsi:type="dcterms:W3CDTF">2024-02-27T21:15:00Z</dcterms:modified>
</cp:coreProperties>
</file>